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F3F55">
      <w:pPr>
        <w:spacing w:line="360" w:lineRule="auto"/>
        <w:jc w:val="both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Style w:val="14"/>
          <w:rFonts w:hint="eastAsia" w:ascii="黑体" w:hAnsi="黑体" w:eastAsia="黑体" w:cs="黑体"/>
          <w:b w:val="0"/>
          <w:spacing w:val="10"/>
          <w:sz w:val="32"/>
          <w:szCs w:val="32"/>
          <w:shd w:val="clear" w:color="auto" w:fill="FFFFFF"/>
          <w:lang w:val="en-US" w:eastAsia="zh-CN"/>
        </w:rPr>
        <w:t>附件</w:t>
      </w:r>
    </w:p>
    <w:p w14:paraId="39F6721F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参会回执表</w:t>
      </w:r>
    </w:p>
    <w:tbl>
      <w:tblPr>
        <w:tblStyle w:val="11"/>
        <w:tblpPr w:leftFromText="180" w:rightFromText="180" w:vertAnchor="text" w:horzAnchor="page" w:tblpXSpec="center" w:tblpY="132"/>
        <w:tblOverlap w:val="never"/>
        <w:tblW w:w="10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054"/>
        <w:gridCol w:w="1550"/>
        <w:gridCol w:w="1010"/>
        <w:gridCol w:w="1519"/>
        <w:gridCol w:w="288"/>
        <w:gridCol w:w="408"/>
        <w:gridCol w:w="1641"/>
        <w:gridCol w:w="1565"/>
      </w:tblGrid>
      <w:tr w14:paraId="6EA7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61" w:type="dxa"/>
            <w:gridSpan w:val="2"/>
            <w:vAlign w:val="center"/>
          </w:tcPr>
          <w:p w14:paraId="73141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单位名称</w:t>
            </w:r>
          </w:p>
        </w:tc>
        <w:tc>
          <w:tcPr>
            <w:tcW w:w="4079" w:type="dxa"/>
            <w:gridSpan w:val="3"/>
            <w:tcBorders>
              <w:right w:val="single" w:color="000000" w:sz="4" w:space="0"/>
            </w:tcBorders>
            <w:vAlign w:val="center"/>
          </w:tcPr>
          <w:p w14:paraId="197D5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CF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参会人数</w:t>
            </w:r>
          </w:p>
        </w:tc>
        <w:tc>
          <w:tcPr>
            <w:tcW w:w="1565" w:type="dxa"/>
            <w:tcBorders>
              <w:left w:val="single" w:color="000000" w:sz="4" w:space="0"/>
            </w:tcBorders>
            <w:vAlign w:val="center"/>
          </w:tcPr>
          <w:p w14:paraId="46857D8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039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61" w:type="dxa"/>
            <w:gridSpan w:val="2"/>
            <w:vAlign w:val="center"/>
          </w:tcPr>
          <w:p w14:paraId="0C11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联系人</w:t>
            </w:r>
          </w:p>
        </w:tc>
        <w:tc>
          <w:tcPr>
            <w:tcW w:w="4079" w:type="dxa"/>
            <w:gridSpan w:val="3"/>
            <w:tcBorders>
              <w:right w:val="single" w:color="000000" w:sz="4" w:space="0"/>
            </w:tcBorders>
            <w:vAlign w:val="center"/>
          </w:tcPr>
          <w:p w14:paraId="25C03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BE9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电话</w:t>
            </w:r>
          </w:p>
        </w:tc>
        <w:tc>
          <w:tcPr>
            <w:tcW w:w="1565" w:type="dxa"/>
            <w:tcBorders>
              <w:left w:val="single" w:color="000000" w:sz="4" w:space="0"/>
            </w:tcBorders>
            <w:vAlign w:val="center"/>
          </w:tcPr>
          <w:p w14:paraId="595B24B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BE7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  <w:jc w:val="center"/>
        </w:trPr>
        <w:tc>
          <w:tcPr>
            <w:tcW w:w="2861" w:type="dxa"/>
            <w:gridSpan w:val="2"/>
            <w:vMerge w:val="restart"/>
            <w:vAlign w:val="center"/>
          </w:tcPr>
          <w:p w14:paraId="1F17138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参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会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人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员</w:t>
            </w:r>
          </w:p>
        </w:tc>
        <w:tc>
          <w:tcPr>
            <w:tcW w:w="1550" w:type="dxa"/>
            <w:vAlign w:val="center"/>
          </w:tcPr>
          <w:p w14:paraId="59994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529" w:type="dxa"/>
            <w:gridSpan w:val="2"/>
            <w:vAlign w:val="center"/>
          </w:tcPr>
          <w:p w14:paraId="1D065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696" w:type="dxa"/>
            <w:gridSpan w:val="2"/>
            <w:vAlign w:val="center"/>
          </w:tcPr>
          <w:p w14:paraId="5071C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641" w:type="dxa"/>
            <w:tcBorders>
              <w:right w:val="single" w:color="000000" w:sz="4" w:space="0"/>
            </w:tcBorders>
            <w:vAlign w:val="center"/>
          </w:tcPr>
          <w:p w14:paraId="4A9E1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1565" w:type="dxa"/>
            <w:tcBorders>
              <w:left w:val="single" w:color="000000" w:sz="4" w:space="0"/>
            </w:tcBorders>
            <w:vAlign w:val="center"/>
          </w:tcPr>
          <w:p w14:paraId="0F0F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</w:tr>
      <w:tr w14:paraId="0AD5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 w14:paraId="111F86B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2CA64B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29803DE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2C3F722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1" w:type="dxa"/>
            <w:tcBorders>
              <w:right w:val="single" w:color="000000" w:sz="4" w:space="0"/>
            </w:tcBorders>
            <w:vAlign w:val="center"/>
          </w:tcPr>
          <w:p w14:paraId="22A9F48F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5" w:type="dxa"/>
            <w:tcBorders>
              <w:left w:val="single" w:color="000000" w:sz="4" w:space="0"/>
            </w:tcBorders>
            <w:vAlign w:val="center"/>
          </w:tcPr>
          <w:p w14:paraId="0890C9D9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0CC7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 w14:paraId="7D39096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533701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04F4B92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1EA5251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1" w:type="dxa"/>
            <w:tcBorders>
              <w:right w:val="single" w:color="000000" w:sz="4" w:space="0"/>
            </w:tcBorders>
            <w:vAlign w:val="center"/>
          </w:tcPr>
          <w:p w14:paraId="2E45B7EA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5" w:type="dxa"/>
            <w:tcBorders>
              <w:left w:val="single" w:color="000000" w:sz="4" w:space="0"/>
            </w:tcBorders>
            <w:vAlign w:val="center"/>
          </w:tcPr>
          <w:p w14:paraId="7D02FBCD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1B73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 w14:paraId="2732074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0009F6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1681D45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752382B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1" w:type="dxa"/>
            <w:tcBorders>
              <w:right w:val="single" w:color="000000" w:sz="4" w:space="0"/>
            </w:tcBorders>
            <w:vAlign w:val="center"/>
          </w:tcPr>
          <w:p w14:paraId="256EB1C1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5" w:type="dxa"/>
            <w:tcBorders>
              <w:left w:val="single" w:color="000000" w:sz="4" w:space="0"/>
            </w:tcBorders>
            <w:vAlign w:val="center"/>
          </w:tcPr>
          <w:p w14:paraId="26AA9490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6B4B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 w14:paraId="799BB80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05829F9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5314F7F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723B03D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1" w:type="dxa"/>
            <w:tcBorders>
              <w:right w:val="single" w:color="000000" w:sz="4" w:space="0"/>
            </w:tcBorders>
            <w:vAlign w:val="center"/>
          </w:tcPr>
          <w:p w14:paraId="5CDA829B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5" w:type="dxa"/>
            <w:tcBorders>
              <w:left w:val="single" w:color="000000" w:sz="4" w:space="0"/>
            </w:tcBorders>
            <w:vAlign w:val="center"/>
          </w:tcPr>
          <w:p w14:paraId="6F91D0D5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09F4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 w14:paraId="15E4E2A9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CE54EA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78E5CA8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27D637D3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1" w:type="dxa"/>
            <w:tcBorders>
              <w:right w:val="single" w:color="000000" w:sz="4" w:space="0"/>
            </w:tcBorders>
            <w:vAlign w:val="center"/>
          </w:tcPr>
          <w:p w14:paraId="652B731D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5" w:type="dxa"/>
            <w:tcBorders>
              <w:left w:val="single" w:color="000000" w:sz="4" w:space="0"/>
            </w:tcBorders>
            <w:vAlign w:val="center"/>
          </w:tcPr>
          <w:p w14:paraId="0C2C7F4D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6869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861" w:type="dxa"/>
            <w:gridSpan w:val="2"/>
            <w:vAlign w:val="center"/>
          </w:tcPr>
          <w:p w14:paraId="3C6DA0A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同 期 活 动</w:t>
            </w:r>
          </w:p>
        </w:tc>
        <w:tc>
          <w:tcPr>
            <w:tcW w:w="7981" w:type="dxa"/>
            <w:gridSpan w:val="7"/>
            <w:vAlign w:val="center"/>
          </w:tcPr>
          <w:p w14:paraId="298BEC04">
            <w:pPr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（一）酒类物流供应链分论坛</w:t>
            </w:r>
          </w:p>
          <w:p w14:paraId="016A6217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（二）2025IFPSM世界大会开幕式&amp;主论坛（15日全天，中英同传）</w:t>
            </w:r>
          </w:p>
        </w:tc>
      </w:tr>
      <w:tr w14:paraId="2630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2861" w:type="dxa"/>
            <w:gridSpan w:val="2"/>
            <w:vAlign w:val="center"/>
          </w:tcPr>
          <w:p w14:paraId="57E84EE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参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会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标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1"/>
              </w:rPr>
              <w:t>准</w:t>
            </w:r>
          </w:p>
        </w:tc>
        <w:tc>
          <w:tcPr>
            <w:tcW w:w="7981" w:type="dxa"/>
            <w:gridSpan w:val="7"/>
            <w:vAlign w:val="center"/>
          </w:tcPr>
          <w:p w14:paraId="014E9D21"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收费标准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：</w:t>
            </w:r>
            <w:r>
              <w:rPr>
                <w:rFonts w:ascii="Times New Roman" w:hAnsi="Times New Roman"/>
                <w:szCs w:val="21"/>
              </w:rPr>
              <w:t xml:space="preserve"> 本次会议</w:t>
            </w:r>
            <w:r>
              <w:rPr>
                <w:rFonts w:hint="eastAsia" w:ascii="Times New Roman" w:hAnsi="Times New Roman"/>
                <w:szCs w:val="21"/>
              </w:rPr>
              <w:t>装备</w:t>
            </w:r>
            <w:r>
              <w:rPr>
                <w:rFonts w:ascii="Times New Roman" w:hAnsi="Times New Roman"/>
                <w:szCs w:val="21"/>
              </w:rPr>
              <w:t>企业代表</w:t>
            </w:r>
            <w:r>
              <w:rPr>
                <w:rFonts w:hint="eastAsia" w:ascii="Times New Roman" w:hAnsi="Times New Roman"/>
                <w:szCs w:val="21"/>
              </w:rPr>
              <w:t>参会38</w:t>
            </w:r>
            <w:r>
              <w:rPr>
                <w:rFonts w:ascii="Times New Roman" w:hAnsi="Times New Roman"/>
                <w:szCs w:val="21"/>
              </w:rPr>
              <w:t>00元/人，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物流供应链</w:t>
            </w:r>
            <w:r>
              <w:rPr>
                <w:rFonts w:ascii="Times New Roman" w:hAnsi="Times New Roman"/>
                <w:szCs w:val="21"/>
              </w:rPr>
              <w:t>企业参会代表2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00元/人，院校参会代表1800元/人，</w:t>
            </w:r>
            <w:r>
              <w:rPr>
                <w:rFonts w:hint="eastAsia" w:ascii="Times New Roman" w:hAnsi="Times New Roman"/>
                <w:szCs w:val="21"/>
              </w:rPr>
              <w:t>会员单位可使用免费参会权益，</w:t>
            </w:r>
            <w:r>
              <w:rPr>
                <w:rFonts w:ascii="Times New Roman" w:hAnsi="Times New Roman"/>
                <w:szCs w:val="21"/>
              </w:rPr>
              <w:t>酒类制造</w:t>
            </w:r>
            <w:r>
              <w:rPr>
                <w:rFonts w:hint="eastAsia" w:ascii="Times New Roman" w:hAnsi="Times New Roman"/>
                <w:szCs w:val="21"/>
              </w:rPr>
              <w:t>企业参会代表免收参会费。</w:t>
            </w:r>
          </w:p>
          <w:p w14:paraId="2D95C6D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费用涵盖会议费、资料费、餐饮费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szCs w:val="21"/>
              </w:rPr>
              <w:t>交通、住宿费用</w:t>
            </w:r>
            <w:r>
              <w:rPr>
                <w:rFonts w:hint="eastAsia" w:ascii="Times New Roman" w:hAnsi="Times New Roman"/>
                <w:szCs w:val="21"/>
              </w:rPr>
              <w:t>由参会代表</w:t>
            </w:r>
            <w:r>
              <w:rPr>
                <w:rFonts w:ascii="Times New Roman" w:hAnsi="Times New Roman"/>
                <w:szCs w:val="21"/>
              </w:rPr>
              <w:t>自理。</w:t>
            </w:r>
          </w:p>
        </w:tc>
      </w:tr>
      <w:tr w14:paraId="255D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61" w:type="dxa"/>
            <w:gridSpan w:val="2"/>
            <w:vAlign w:val="center"/>
          </w:tcPr>
          <w:p w14:paraId="4175E8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缴费方式</w:t>
            </w:r>
          </w:p>
        </w:tc>
        <w:tc>
          <w:tcPr>
            <w:tcW w:w="7981" w:type="dxa"/>
            <w:gridSpan w:val="7"/>
            <w:shd w:val="clear" w:color="auto" w:fill="auto"/>
            <w:vAlign w:val="center"/>
          </w:tcPr>
          <w:p w14:paraId="5C29ABA6">
            <w:pPr>
              <w:jc w:val="center"/>
              <w:rPr>
                <w:rFonts w:ascii="Times New Roman" w:hAnsi="Times New Roman" w:eastAsia="楷体"/>
                <w:bCs/>
                <w:spacing w:val="-1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会议前汇款      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>现场缴费（会后开具发票）</w:t>
            </w:r>
          </w:p>
        </w:tc>
      </w:tr>
      <w:tr w14:paraId="025B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861" w:type="dxa"/>
            <w:gridSpan w:val="2"/>
            <w:vAlign w:val="center"/>
          </w:tcPr>
          <w:p w14:paraId="3B42376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汇款备注：</w:t>
            </w:r>
          </w:p>
          <w:p w14:paraId="57CAD78A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IFPSM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酒类物流供应链分论坛</w:t>
            </w:r>
            <w:r>
              <w:rPr>
                <w:rFonts w:hint="eastAsia" w:ascii="Times New Roman" w:hAnsi="Times New Roman"/>
                <w:szCs w:val="21"/>
              </w:rPr>
              <w:t>+参会单位名称</w:t>
            </w:r>
          </w:p>
        </w:tc>
        <w:tc>
          <w:tcPr>
            <w:tcW w:w="7981" w:type="dxa"/>
            <w:gridSpan w:val="7"/>
            <w:shd w:val="clear" w:color="auto" w:fill="auto"/>
            <w:vAlign w:val="center"/>
          </w:tcPr>
          <w:p w14:paraId="01D7189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开户名称：北京中物联酒业物流管理有限公司</w:t>
            </w:r>
          </w:p>
          <w:p w14:paraId="3A1BAA0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 户 行：招商银行股份有限公司北京</w:t>
            </w:r>
            <w:r>
              <w:rPr>
                <w:rFonts w:hint="eastAsia" w:ascii="Times New Roman" w:hAnsi="Times New Roman"/>
                <w:szCs w:val="21"/>
              </w:rPr>
              <w:t>丽泽商务区</w:t>
            </w:r>
            <w:r>
              <w:rPr>
                <w:rFonts w:ascii="Times New Roman" w:hAnsi="Times New Roman"/>
                <w:szCs w:val="21"/>
              </w:rPr>
              <w:t>支行</w:t>
            </w:r>
          </w:p>
          <w:p w14:paraId="37F01F0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账    号：1109 4853 9610 201</w:t>
            </w:r>
          </w:p>
        </w:tc>
      </w:tr>
      <w:tr w14:paraId="34DE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861" w:type="dxa"/>
            <w:gridSpan w:val="2"/>
            <w:tcBorders>
              <w:right w:val="single" w:color="000000" w:sz="4" w:space="0"/>
            </w:tcBorders>
            <w:vAlign w:val="center"/>
          </w:tcPr>
          <w:p w14:paraId="34614BFD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发票信息</w:t>
            </w:r>
          </w:p>
        </w:tc>
        <w:tc>
          <w:tcPr>
            <w:tcW w:w="7981" w:type="dxa"/>
            <w:gridSpan w:val="7"/>
            <w:tcBorders>
              <w:left w:val="single" w:color="000000" w:sz="4" w:space="0"/>
            </w:tcBorders>
            <w:vAlign w:val="center"/>
          </w:tcPr>
          <w:p w14:paraId="28A2F598"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sym w:font="Wingdings" w:char="00A8"/>
            </w:r>
            <w:r>
              <w:rPr>
                <w:rFonts w:hint="eastAsia" w:ascii="Times New Roman" w:hAnsi="Times New Roman"/>
                <w:szCs w:val="21"/>
              </w:rPr>
              <w:t xml:space="preserve">增值税普通发票   </w:t>
            </w:r>
            <w:r>
              <w:rPr>
                <w:rFonts w:ascii="Times New Roman" w:hAnsi="Times New Roman"/>
                <w:bCs/>
                <w:szCs w:val="21"/>
              </w:rPr>
              <w:sym w:font="Wingdings" w:char="00A8"/>
            </w:r>
            <w:r>
              <w:rPr>
                <w:rFonts w:hint="eastAsia" w:ascii="Times New Roman" w:hAnsi="Times New Roman"/>
                <w:szCs w:val="21"/>
              </w:rPr>
              <w:t>增值税专用发票（请另附一般纳税人证明）</w:t>
            </w:r>
          </w:p>
        </w:tc>
      </w:tr>
      <w:tr w14:paraId="55EE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7" w:type="dxa"/>
            <w:vAlign w:val="center"/>
          </w:tcPr>
          <w:p w14:paraId="1D56BC4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开票项目</w:t>
            </w:r>
          </w:p>
          <w:p w14:paraId="2AE80C5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</w:rPr>
              <w:t>（不填写默认会议费）</w:t>
            </w:r>
          </w:p>
        </w:tc>
        <w:tc>
          <w:tcPr>
            <w:tcW w:w="1054" w:type="dxa"/>
            <w:vAlign w:val="center"/>
          </w:tcPr>
          <w:p w14:paraId="305775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名称</w:t>
            </w:r>
          </w:p>
          <w:p w14:paraId="7B1D2E6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（发票抬头）：</w:t>
            </w:r>
          </w:p>
        </w:tc>
        <w:tc>
          <w:tcPr>
            <w:tcW w:w="2560" w:type="dxa"/>
            <w:gridSpan w:val="2"/>
            <w:vAlign w:val="center"/>
          </w:tcPr>
          <w:p w14:paraId="524CB48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纳税人识别号：</w:t>
            </w:r>
          </w:p>
        </w:tc>
        <w:tc>
          <w:tcPr>
            <w:tcW w:w="1807" w:type="dxa"/>
            <w:gridSpan w:val="2"/>
            <w:vAlign w:val="center"/>
          </w:tcPr>
          <w:p w14:paraId="5D62D80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地址、电话：</w:t>
            </w:r>
          </w:p>
        </w:tc>
        <w:tc>
          <w:tcPr>
            <w:tcW w:w="2049" w:type="dxa"/>
            <w:gridSpan w:val="2"/>
            <w:vAlign w:val="center"/>
          </w:tcPr>
          <w:p w14:paraId="4A6CC3D8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开户行及账号：</w:t>
            </w:r>
          </w:p>
        </w:tc>
        <w:tc>
          <w:tcPr>
            <w:tcW w:w="1565" w:type="dxa"/>
            <w:vAlign w:val="center"/>
          </w:tcPr>
          <w:p w14:paraId="26CF6CC6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发票接收邮箱</w:t>
            </w:r>
          </w:p>
        </w:tc>
      </w:tr>
      <w:tr w14:paraId="7CF5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0842" w:type="dxa"/>
            <w:gridSpan w:val="9"/>
          </w:tcPr>
          <w:p w14:paraId="7CF5E926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4581525</wp:posOffset>
                  </wp:positionH>
                  <wp:positionV relativeFrom="paragraph">
                    <wp:posOffset>91440</wp:posOffset>
                  </wp:positionV>
                  <wp:extent cx="772160" cy="772160"/>
                  <wp:effectExtent l="0" t="0" r="2540" b="2540"/>
                  <wp:wrapSquare wrapText="bothSides"/>
                  <wp:docPr id="5" name="图片 5" descr="qrcode_for_gh_aa954f95d1f7_1280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code_for_gh_aa954f95d1f7_1280 (3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Cs w:val="21"/>
              </w:rPr>
              <w:t>扫码关注微信公众号</w:t>
            </w:r>
            <w:r>
              <w:rPr>
                <w:rFonts w:hint="eastAsia" w:ascii="Times New Roman" w:hAnsi="Times New Roman"/>
                <w:szCs w:val="21"/>
              </w:rPr>
              <w:t>中物联酒类分会</w:t>
            </w:r>
            <w:r>
              <w:rPr>
                <w:rFonts w:ascii="Times New Roman" w:hAnsi="Times New Roman"/>
                <w:szCs w:val="21"/>
              </w:rPr>
              <w:t>，及时知晓更多会议相关信息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 w14:paraId="4C3B681C">
            <w:pPr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商务咨询：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王健旭  010-83775902、13381096625</w:t>
            </w:r>
          </w:p>
          <w:p w14:paraId="71AB3279">
            <w:pPr>
              <w:ind w:firstLine="1100" w:firstLineChars="500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刘晓华  010-83775914、13391625609</w:t>
            </w:r>
          </w:p>
          <w:p w14:paraId="3C7010EA">
            <w:pPr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杨    丹  010-83775913、13311285760</w:t>
            </w:r>
          </w:p>
          <w:p w14:paraId="0D150C54">
            <w:pPr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战略合作：李老师  010-83775912、13311095797</w:t>
            </w:r>
          </w:p>
          <w:p w14:paraId="4BB17538">
            <w:pPr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邮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箱：</w:t>
            </w:r>
            <w:r>
              <w:rPr>
                <w:rFonts w:ascii="Times New Roman" w:hAnsi="Times New Roman"/>
                <w:szCs w:val="21"/>
              </w:rPr>
              <w:t>alc@56cflp.com</w:t>
            </w:r>
            <w:r>
              <w:rPr>
                <w:rFonts w:hint="eastAsia" w:ascii="Times New Roman" w:hAnsi="Times New Roman"/>
                <w:szCs w:val="21"/>
              </w:rPr>
              <w:t>（参会回执请发送至邮箱）</w:t>
            </w:r>
          </w:p>
        </w:tc>
      </w:tr>
    </w:tbl>
    <w:p w14:paraId="6B9D948F">
      <w:pPr>
        <w:rPr>
          <w:rFonts w:hint="eastAsia" w:ascii="仿宋" w:hAnsi="仿宋" w:eastAsia="仿宋" w:cs="仿宋"/>
          <w:spacing w:val="29"/>
          <w:sz w:val="32"/>
          <w:szCs w:val="32"/>
          <w:lang w:val="en-US" w:eastAsia="zh-CN"/>
        </w:rPr>
      </w:pPr>
      <w:bookmarkStart w:id="0" w:name="_GoBack"/>
      <w:bookmarkEnd w:id="0"/>
    </w:p>
    <w:p w14:paraId="7B9F86C9">
      <w:pPr>
        <w:pStyle w:val="4"/>
        <w:rPr>
          <w:rFonts w:hint="eastAsia"/>
          <w:lang w:val="en-US"/>
        </w:rPr>
      </w:pPr>
    </w:p>
    <w:sectPr>
      <w:footerReference r:id="rId3" w:type="default"/>
      <w:type w:val="continuous"/>
      <w:pgSz w:w="11910" w:h="16840"/>
      <w:pgMar w:top="1440" w:right="1417" w:bottom="22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1CA4EC1-8E28-4240-92D2-472D1FA70FE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1F5654D-1131-4101-BDF3-D861C579E0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04DD988-9557-441C-A6CD-6AB54DDC29F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0E0F0C1-EFAE-4268-A397-68607B45258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6C78FFD5-E68E-41FE-A48B-44B430894AF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4055BE3F-091F-4C53-AA53-83DCDF8FAD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7DB8E">
    <w:pPr>
      <w:pStyle w:val="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FA995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FA995">
                    <w:pPr>
                      <w:pStyle w:val="7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4ZDI5MjZlMjNmZGVjNTUzNzc2Yjk3ZTUzYWQyOWUifQ=="/>
  </w:docVars>
  <w:rsids>
    <w:rsidRoot w:val="00C33CE4"/>
    <w:rsid w:val="00027F8C"/>
    <w:rsid w:val="000307A9"/>
    <w:rsid w:val="00050B39"/>
    <w:rsid w:val="00054EC2"/>
    <w:rsid w:val="000A3BC3"/>
    <w:rsid w:val="000C4ABD"/>
    <w:rsid w:val="000D3491"/>
    <w:rsid w:val="00150339"/>
    <w:rsid w:val="00267BE2"/>
    <w:rsid w:val="00375FB5"/>
    <w:rsid w:val="00392CC3"/>
    <w:rsid w:val="00434F74"/>
    <w:rsid w:val="004911C8"/>
    <w:rsid w:val="00494EB7"/>
    <w:rsid w:val="004B746A"/>
    <w:rsid w:val="004D05B7"/>
    <w:rsid w:val="005E3C97"/>
    <w:rsid w:val="006E1A55"/>
    <w:rsid w:val="008139BF"/>
    <w:rsid w:val="009C0107"/>
    <w:rsid w:val="009D0ED6"/>
    <w:rsid w:val="00B13EAE"/>
    <w:rsid w:val="00BF0E19"/>
    <w:rsid w:val="00C21127"/>
    <w:rsid w:val="00C33CE4"/>
    <w:rsid w:val="00C63DFE"/>
    <w:rsid w:val="00FF7E7C"/>
    <w:rsid w:val="011B406F"/>
    <w:rsid w:val="012F2443"/>
    <w:rsid w:val="01F976E8"/>
    <w:rsid w:val="021A6C4F"/>
    <w:rsid w:val="02385327"/>
    <w:rsid w:val="03A20E0F"/>
    <w:rsid w:val="04352076"/>
    <w:rsid w:val="047C774D"/>
    <w:rsid w:val="04977DAF"/>
    <w:rsid w:val="04A801EB"/>
    <w:rsid w:val="0580326D"/>
    <w:rsid w:val="062E0F1B"/>
    <w:rsid w:val="06F058DA"/>
    <w:rsid w:val="070954E4"/>
    <w:rsid w:val="07176861"/>
    <w:rsid w:val="07E51AAD"/>
    <w:rsid w:val="07FE2B6F"/>
    <w:rsid w:val="082223BA"/>
    <w:rsid w:val="08847D7A"/>
    <w:rsid w:val="08D631A4"/>
    <w:rsid w:val="09524F20"/>
    <w:rsid w:val="09D10CF5"/>
    <w:rsid w:val="09F445EC"/>
    <w:rsid w:val="09FB17FB"/>
    <w:rsid w:val="0A530F50"/>
    <w:rsid w:val="0BA80E28"/>
    <w:rsid w:val="0BF64D85"/>
    <w:rsid w:val="0C5D60B6"/>
    <w:rsid w:val="0C825B1D"/>
    <w:rsid w:val="0D0B3EA1"/>
    <w:rsid w:val="0ECC307F"/>
    <w:rsid w:val="0F312F8B"/>
    <w:rsid w:val="101C1DE4"/>
    <w:rsid w:val="10463305"/>
    <w:rsid w:val="116F5CF2"/>
    <w:rsid w:val="11753A79"/>
    <w:rsid w:val="126A6827"/>
    <w:rsid w:val="127C0967"/>
    <w:rsid w:val="13255454"/>
    <w:rsid w:val="13763F01"/>
    <w:rsid w:val="149F5023"/>
    <w:rsid w:val="1547744D"/>
    <w:rsid w:val="15AA6DB7"/>
    <w:rsid w:val="15C947BC"/>
    <w:rsid w:val="16701031"/>
    <w:rsid w:val="171A3093"/>
    <w:rsid w:val="17A31BA1"/>
    <w:rsid w:val="180C6E5D"/>
    <w:rsid w:val="18784278"/>
    <w:rsid w:val="18BA44B9"/>
    <w:rsid w:val="19263CD4"/>
    <w:rsid w:val="19D35C0A"/>
    <w:rsid w:val="1BA86C22"/>
    <w:rsid w:val="1BBB6955"/>
    <w:rsid w:val="1C183DA8"/>
    <w:rsid w:val="1C2B6633"/>
    <w:rsid w:val="1D1327C1"/>
    <w:rsid w:val="1D5C7B62"/>
    <w:rsid w:val="1DB850EF"/>
    <w:rsid w:val="1DC67833"/>
    <w:rsid w:val="1E5170FD"/>
    <w:rsid w:val="1EC47497"/>
    <w:rsid w:val="1F2C1203"/>
    <w:rsid w:val="1F380618"/>
    <w:rsid w:val="1F38206B"/>
    <w:rsid w:val="1FB5597B"/>
    <w:rsid w:val="1FBEAE83"/>
    <w:rsid w:val="20457135"/>
    <w:rsid w:val="20836C69"/>
    <w:rsid w:val="216527CD"/>
    <w:rsid w:val="21FD39F5"/>
    <w:rsid w:val="221768AF"/>
    <w:rsid w:val="239F4DAE"/>
    <w:rsid w:val="248D4617"/>
    <w:rsid w:val="255120D8"/>
    <w:rsid w:val="25CE5A2F"/>
    <w:rsid w:val="26247B7A"/>
    <w:rsid w:val="264D793A"/>
    <w:rsid w:val="26537815"/>
    <w:rsid w:val="27CF4EEC"/>
    <w:rsid w:val="28CA4D8C"/>
    <w:rsid w:val="28F6721F"/>
    <w:rsid w:val="29382757"/>
    <w:rsid w:val="293B2E83"/>
    <w:rsid w:val="29C842B1"/>
    <w:rsid w:val="29E4665F"/>
    <w:rsid w:val="29F6324E"/>
    <w:rsid w:val="2A346ACA"/>
    <w:rsid w:val="2ACB4462"/>
    <w:rsid w:val="2AF459E0"/>
    <w:rsid w:val="2B230F57"/>
    <w:rsid w:val="2B6A5CA2"/>
    <w:rsid w:val="2B745C74"/>
    <w:rsid w:val="2C5030EA"/>
    <w:rsid w:val="2CB17AC6"/>
    <w:rsid w:val="2DC0292D"/>
    <w:rsid w:val="2DC852CB"/>
    <w:rsid w:val="2DC93154"/>
    <w:rsid w:val="2E7F6A67"/>
    <w:rsid w:val="2E927E67"/>
    <w:rsid w:val="2E976DAE"/>
    <w:rsid w:val="2EE61AE3"/>
    <w:rsid w:val="2FBC3A35"/>
    <w:rsid w:val="2FCE2CA3"/>
    <w:rsid w:val="2FE606F8"/>
    <w:rsid w:val="2FEE50F3"/>
    <w:rsid w:val="30224D9D"/>
    <w:rsid w:val="30AC4667"/>
    <w:rsid w:val="30ED7159"/>
    <w:rsid w:val="31DA3C20"/>
    <w:rsid w:val="31EB5FF3"/>
    <w:rsid w:val="31F37BB8"/>
    <w:rsid w:val="320209E2"/>
    <w:rsid w:val="326276D3"/>
    <w:rsid w:val="326C67A3"/>
    <w:rsid w:val="32724680"/>
    <w:rsid w:val="337E0C62"/>
    <w:rsid w:val="33883139"/>
    <w:rsid w:val="34E16D92"/>
    <w:rsid w:val="34EB4EAB"/>
    <w:rsid w:val="35B44498"/>
    <w:rsid w:val="36962041"/>
    <w:rsid w:val="374D6BA3"/>
    <w:rsid w:val="37A44CF0"/>
    <w:rsid w:val="38432FDD"/>
    <w:rsid w:val="38B62526"/>
    <w:rsid w:val="3946540D"/>
    <w:rsid w:val="39677CC5"/>
    <w:rsid w:val="39BA0F4D"/>
    <w:rsid w:val="39FD5F33"/>
    <w:rsid w:val="3A35391F"/>
    <w:rsid w:val="3A6F6E31"/>
    <w:rsid w:val="3AE72E6B"/>
    <w:rsid w:val="3B6F7BDA"/>
    <w:rsid w:val="3C5938F5"/>
    <w:rsid w:val="3CBE75DC"/>
    <w:rsid w:val="3DDE6EF4"/>
    <w:rsid w:val="3E4405D4"/>
    <w:rsid w:val="3F544847"/>
    <w:rsid w:val="3F6031EC"/>
    <w:rsid w:val="3F9B11A9"/>
    <w:rsid w:val="3FB026AA"/>
    <w:rsid w:val="40725C55"/>
    <w:rsid w:val="40A5704B"/>
    <w:rsid w:val="40B90E06"/>
    <w:rsid w:val="41140382"/>
    <w:rsid w:val="4168728E"/>
    <w:rsid w:val="42366486"/>
    <w:rsid w:val="423C58D1"/>
    <w:rsid w:val="42B87DD0"/>
    <w:rsid w:val="43505326"/>
    <w:rsid w:val="4407632C"/>
    <w:rsid w:val="451231DA"/>
    <w:rsid w:val="45D04998"/>
    <w:rsid w:val="477A76B1"/>
    <w:rsid w:val="47FD15AE"/>
    <w:rsid w:val="482C5ABD"/>
    <w:rsid w:val="495E095C"/>
    <w:rsid w:val="495F2766"/>
    <w:rsid w:val="49963045"/>
    <w:rsid w:val="49C4320F"/>
    <w:rsid w:val="4A123335"/>
    <w:rsid w:val="4B38501D"/>
    <w:rsid w:val="4B72052F"/>
    <w:rsid w:val="4B920BD1"/>
    <w:rsid w:val="4C6E7593"/>
    <w:rsid w:val="4D497A62"/>
    <w:rsid w:val="4D754306"/>
    <w:rsid w:val="4E6D1482"/>
    <w:rsid w:val="4E9A0F8B"/>
    <w:rsid w:val="4F1A33B7"/>
    <w:rsid w:val="4F624D5E"/>
    <w:rsid w:val="51876E20"/>
    <w:rsid w:val="51C064EB"/>
    <w:rsid w:val="51E657D3"/>
    <w:rsid w:val="529C2C4C"/>
    <w:rsid w:val="538452A3"/>
    <w:rsid w:val="53AB267D"/>
    <w:rsid w:val="543842E0"/>
    <w:rsid w:val="5452714F"/>
    <w:rsid w:val="5468198D"/>
    <w:rsid w:val="54E3424B"/>
    <w:rsid w:val="54F63F7F"/>
    <w:rsid w:val="55F3226C"/>
    <w:rsid w:val="56220DA3"/>
    <w:rsid w:val="56486A5C"/>
    <w:rsid w:val="56962808"/>
    <w:rsid w:val="587A4EC7"/>
    <w:rsid w:val="58BF0B2C"/>
    <w:rsid w:val="58DD004A"/>
    <w:rsid w:val="58F36955"/>
    <w:rsid w:val="596040BD"/>
    <w:rsid w:val="5A0709DC"/>
    <w:rsid w:val="5A1C360D"/>
    <w:rsid w:val="5A230EF9"/>
    <w:rsid w:val="5BDD0946"/>
    <w:rsid w:val="5BDE63C8"/>
    <w:rsid w:val="5C2A2760"/>
    <w:rsid w:val="5D9654FD"/>
    <w:rsid w:val="5DE40093"/>
    <w:rsid w:val="5E2E3CA9"/>
    <w:rsid w:val="5E40323D"/>
    <w:rsid w:val="5E652175"/>
    <w:rsid w:val="5E95615C"/>
    <w:rsid w:val="5EBE53E1"/>
    <w:rsid w:val="5FDF788A"/>
    <w:rsid w:val="5FFE474E"/>
    <w:rsid w:val="61671D60"/>
    <w:rsid w:val="61750921"/>
    <w:rsid w:val="62B47227"/>
    <w:rsid w:val="62F360A5"/>
    <w:rsid w:val="63A70B3A"/>
    <w:rsid w:val="641937E6"/>
    <w:rsid w:val="65047E4C"/>
    <w:rsid w:val="6518350D"/>
    <w:rsid w:val="65253F71"/>
    <w:rsid w:val="6555027A"/>
    <w:rsid w:val="673B3590"/>
    <w:rsid w:val="674F5770"/>
    <w:rsid w:val="67B81568"/>
    <w:rsid w:val="68727968"/>
    <w:rsid w:val="68C03473"/>
    <w:rsid w:val="69345A96"/>
    <w:rsid w:val="6B7C1871"/>
    <w:rsid w:val="6B9958B2"/>
    <w:rsid w:val="6CCC2A0A"/>
    <w:rsid w:val="6CDA4DED"/>
    <w:rsid w:val="6CFD50AC"/>
    <w:rsid w:val="6D6D516B"/>
    <w:rsid w:val="6DAE573A"/>
    <w:rsid w:val="6EC6456A"/>
    <w:rsid w:val="6F1C6A06"/>
    <w:rsid w:val="6FB74CE6"/>
    <w:rsid w:val="6FBE3493"/>
    <w:rsid w:val="71793E0E"/>
    <w:rsid w:val="719A7051"/>
    <w:rsid w:val="71D52148"/>
    <w:rsid w:val="728C223A"/>
    <w:rsid w:val="72A42BED"/>
    <w:rsid w:val="72A50FA1"/>
    <w:rsid w:val="743B1556"/>
    <w:rsid w:val="7443040B"/>
    <w:rsid w:val="754E0E15"/>
    <w:rsid w:val="75CA2B92"/>
    <w:rsid w:val="75D5420F"/>
    <w:rsid w:val="76B455F0"/>
    <w:rsid w:val="770B16B4"/>
    <w:rsid w:val="774B7D02"/>
    <w:rsid w:val="778F5FCB"/>
    <w:rsid w:val="78D152A2"/>
    <w:rsid w:val="7956473D"/>
    <w:rsid w:val="799A7C5B"/>
    <w:rsid w:val="79B92CA3"/>
    <w:rsid w:val="79D87C9B"/>
    <w:rsid w:val="7A4D5B40"/>
    <w:rsid w:val="7A7A445B"/>
    <w:rsid w:val="7AD46261"/>
    <w:rsid w:val="7B2C7E4B"/>
    <w:rsid w:val="7C7E0232"/>
    <w:rsid w:val="7DA63EE4"/>
    <w:rsid w:val="7DE5D75C"/>
    <w:rsid w:val="7DF033B2"/>
    <w:rsid w:val="7E774A56"/>
    <w:rsid w:val="7E927FC5"/>
    <w:rsid w:val="7F315A30"/>
    <w:rsid w:val="9FF63158"/>
    <w:rsid w:val="D8F39790"/>
    <w:rsid w:val="DDED937C"/>
    <w:rsid w:val="DEBEEDF1"/>
    <w:rsid w:val="E74DFAA3"/>
    <w:rsid w:val="FBBFC35C"/>
    <w:rsid w:val="FF7DB140"/>
    <w:rsid w:val="FFA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20"/>
    <w:autoRedefine/>
    <w:qFormat/>
    <w:uiPriority w:val="1"/>
    <w:pPr>
      <w:ind w:left="148" w:right="451"/>
      <w:jc w:val="center"/>
      <w:outlineLvl w:val="0"/>
    </w:pPr>
    <w:rPr>
      <w:rFonts w:ascii="宋体" w:hAnsi="宋体" w:eastAsia="宋体" w:cs="宋体"/>
      <w:b/>
      <w:bCs/>
      <w:sz w:val="72"/>
      <w:szCs w:val="7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val="en-US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autoRedefine/>
    <w:qFormat/>
    <w:uiPriority w:val="1"/>
    <w:pPr>
      <w:spacing w:before="4"/>
      <w:ind w:left="120"/>
    </w:pPr>
    <w:rPr>
      <w:sz w:val="32"/>
      <w:szCs w:val="32"/>
    </w:rPr>
  </w:style>
  <w:style w:type="paragraph" w:styleId="6">
    <w:name w:val="Body Text Indent"/>
    <w:basedOn w:val="1"/>
    <w:qFormat/>
    <w:uiPriority w:val="0"/>
    <w:pPr>
      <w:spacing w:before="50" w:line="440" w:lineRule="exact"/>
      <w:ind w:left="360"/>
    </w:pPr>
    <w:rPr>
      <w:rFonts w:ascii="华文中宋" w:hAnsi="华文中宋" w:eastAsia="华文中宋"/>
      <w:b/>
      <w:bCs/>
      <w:color w:val="FF0000"/>
      <w:szCs w:val="21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10">
    <w:name w:val="Body Text First Indent 2"/>
    <w:basedOn w:val="6"/>
    <w:qFormat/>
    <w:uiPriority w:val="99"/>
    <w:pPr>
      <w:tabs>
        <w:tab w:val="left" w:pos="-1440"/>
      </w:tabs>
      <w:ind w:firstLine="420"/>
    </w:p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autoRedefine/>
    <w:qFormat/>
    <w:uiPriority w:val="1"/>
  </w:style>
  <w:style w:type="paragraph" w:customStyle="1" w:styleId="18">
    <w:name w:val="Table Paragraph"/>
    <w:basedOn w:val="1"/>
    <w:autoRedefine/>
    <w:qFormat/>
    <w:uiPriority w:val="1"/>
  </w:style>
  <w:style w:type="paragraph" w:customStyle="1" w:styleId="19">
    <w:name w:val="[基本段落]"/>
    <w:basedOn w:val="1"/>
    <w:autoRedefine/>
    <w:qFormat/>
    <w:uiPriority w:val="99"/>
    <w:pPr>
      <w:spacing w:line="288" w:lineRule="auto"/>
      <w:textAlignment w:val="center"/>
    </w:pPr>
    <w:rPr>
      <w:rFonts w:ascii="宋体" w:hAnsi="Cambria"/>
      <w:sz w:val="24"/>
    </w:rPr>
  </w:style>
  <w:style w:type="character" w:customStyle="1" w:styleId="20">
    <w:name w:val="标题 1 字符"/>
    <w:link w:val="2"/>
    <w:qFormat/>
    <w:uiPriority w:val="0"/>
    <w:rPr>
      <w:rFonts w:ascii="宋体" w:hAnsi="宋体" w:eastAsia="宋体" w:cs="宋体"/>
      <w:b/>
      <w:bCs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2279</Words>
  <Characters>2598</Characters>
  <Lines>110</Lines>
  <Paragraphs>93</Paragraphs>
  <TotalTime>113</TotalTime>
  <ScaleCrop>false</ScaleCrop>
  <LinksUpToDate>false</LinksUpToDate>
  <CharactersWithSpaces>2691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2024-04-18T16:09:00Z</dcterms:created>
  <dc:creator>赵琳</dc:creator>
  <cp:lastModifiedBy>St. Atlas</cp:lastModifiedBy>
  <cp:lastPrinted>2025-07-22T01:51:00Z</cp:lastPrinted>
  <dcterms:modified xsi:type="dcterms:W3CDTF">2025-07-23T07:40:13Z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2022-11-19T00:00:00Z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1B9DCB48B53F40B6A419D5350EBC7F2C_13</vt:lpwstr>
  </property>
  <property fmtid="{D5CDD505-2E9C-101B-9397-08002B2CF9AE}" pid="7" name="KSOTemplateDocerSaveRecord">
    <vt:lpwstr>eyJoZGlkIjoiMTM2NTU2MDhkMDNiM2JiMDAwMjM0MjJlZTQ2ZGQ4MjAiLCJ1c2VySWQiOiIzMDkwMjc5MzkifQ==</vt:lpwstr>
  </property>
</Properties>
</file>